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821" w:rsidRDefault="005A7821" w:rsidP="005A7821"/>
    <w:p w:rsidR="005A7821" w:rsidRDefault="005A7821" w:rsidP="005A7821"/>
    <w:p w:rsidR="005A7821" w:rsidRDefault="005A7821" w:rsidP="005A7821">
      <w:r>
        <w:rPr>
          <w:noProof/>
          <w:lang w:eastAsia="ru-RU"/>
        </w:rPr>
        <w:drawing>
          <wp:inline distT="0" distB="0" distL="0" distR="0" wp14:anchorId="767847D7" wp14:editId="7F690268">
            <wp:extent cx="6210300" cy="9578869"/>
            <wp:effectExtent l="0" t="0" r="0" b="3810"/>
            <wp:docPr id="1" name="Рисунок 1" descr="C:\Users\ЛЯЙСАН\Desktop\9df7d599-d014-4b35-801b-b8dcbdf151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ЯЙСАН\Desktop\9df7d599-d014-4b35-801b-b8dcbdf151d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578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821" w:rsidRPr="00597212" w:rsidRDefault="005A7821" w:rsidP="005A7821">
      <w:pPr>
        <w:widowControl w:val="0"/>
        <w:numPr>
          <w:ilvl w:val="0"/>
          <w:numId w:val="1"/>
        </w:numPr>
        <w:tabs>
          <w:tab w:val="left" w:pos="3922"/>
        </w:tabs>
        <w:autoSpaceDE w:val="0"/>
        <w:autoSpaceDN w:val="0"/>
        <w:spacing w:before="1" w:after="0" w:line="274" w:lineRule="exact"/>
        <w:ind w:left="3922" w:hanging="18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721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Проведение</w:t>
      </w:r>
      <w:r w:rsidRPr="00597212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b/>
          <w:bCs/>
          <w:sz w:val="24"/>
          <w:szCs w:val="24"/>
        </w:rPr>
        <w:t>ВПР</w:t>
      </w:r>
      <w:r w:rsidRPr="0059721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597212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школе</w:t>
      </w:r>
    </w:p>
    <w:p w:rsidR="005A7821" w:rsidRPr="00597212" w:rsidRDefault="005A7821" w:rsidP="005A7821">
      <w:pPr>
        <w:widowControl w:val="0"/>
        <w:numPr>
          <w:ilvl w:val="1"/>
          <w:numId w:val="2"/>
        </w:numPr>
        <w:tabs>
          <w:tab w:val="left" w:pos="1012"/>
        </w:tabs>
        <w:autoSpaceDE w:val="0"/>
        <w:autoSpaceDN w:val="0"/>
        <w:spacing w:after="0" w:line="240" w:lineRule="auto"/>
        <w:ind w:right="1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212">
        <w:rPr>
          <w:rFonts w:ascii="Times New Roman" w:eastAsia="Times New Roman" w:hAnsi="Times New Roman" w:cs="Times New Roman"/>
          <w:sz w:val="24"/>
          <w:szCs w:val="24"/>
        </w:rPr>
        <w:t>Директор образовательной организации назначает ответственного организатора ВПР в образовательной организации,</w:t>
      </w:r>
      <w:r w:rsidRPr="005972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организаторов</w:t>
      </w:r>
      <w:r w:rsidRPr="0059721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972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аудитории</w:t>
      </w:r>
      <w:r w:rsidRPr="005972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5972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ВПР,</w:t>
      </w:r>
      <w:r w:rsidRPr="005972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экспертов</w:t>
      </w:r>
      <w:r w:rsidRPr="005972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9721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 xml:space="preserve">проверке ВПР не </w:t>
      </w:r>
      <w:proofErr w:type="gramStart"/>
      <w:r w:rsidRPr="00597212">
        <w:rPr>
          <w:rFonts w:ascii="Times New Roman" w:eastAsia="Times New Roman" w:hAnsi="Times New Roman" w:cs="Times New Roman"/>
          <w:sz w:val="24"/>
          <w:szCs w:val="24"/>
        </w:rPr>
        <w:t>позднее</w:t>
      </w:r>
      <w:proofErr w:type="gramEnd"/>
      <w:r w:rsidRPr="00597212">
        <w:rPr>
          <w:rFonts w:ascii="Times New Roman" w:eastAsia="Times New Roman" w:hAnsi="Times New Roman" w:cs="Times New Roman"/>
          <w:sz w:val="24"/>
          <w:szCs w:val="24"/>
        </w:rPr>
        <w:t xml:space="preserve"> чем за две недели до проведения ВПР. В случае отсутствия работника из числа </w:t>
      </w:r>
      <w:proofErr w:type="gramStart"/>
      <w:r w:rsidRPr="00597212">
        <w:rPr>
          <w:rFonts w:ascii="Times New Roman" w:eastAsia="Times New Roman" w:hAnsi="Times New Roman" w:cs="Times New Roman"/>
          <w:sz w:val="24"/>
          <w:szCs w:val="24"/>
        </w:rPr>
        <w:t>ответственных</w:t>
      </w:r>
      <w:proofErr w:type="gramEnd"/>
      <w:r w:rsidRPr="00597212">
        <w:rPr>
          <w:rFonts w:ascii="Times New Roman" w:eastAsia="Times New Roman" w:hAnsi="Times New Roman" w:cs="Times New Roman"/>
          <w:sz w:val="24"/>
          <w:szCs w:val="24"/>
        </w:rPr>
        <w:t xml:space="preserve"> производится замена приказом директора.</w:t>
      </w:r>
    </w:p>
    <w:p w:rsidR="005A7821" w:rsidRPr="00597212" w:rsidRDefault="005A7821" w:rsidP="005A7821">
      <w:pPr>
        <w:widowControl w:val="0"/>
        <w:numPr>
          <w:ilvl w:val="1"/>
          <w:numId w:val="2"/>
        </w:numPr>
        <w:tabs>
          <w:tab w:val="left" w:pos="1144"/>
        </w:tabs>
        <w:autoSpaceDE w:val="0"/>
        <w:autoSpaceDN w:val="0"/>
        <w:spacing w:after="0" w:line="240" w:lineRule="auto"/>
        <w:ind w:left="141" w:right="1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212">
        <w:rPr>
          <w:rFonts w:ascii="Times New Roman" w:eastAsia="Times New Roman" w:hAnsi="Times New Roman" w:cs="Times New Roman"/>
          <w:sz w:val="24"/>
          <w:szCs w:val="24"/>
        </w:rPr>
        <w:t xml:space="preserve">Функции ответственного организатора ВПР в Школе, организаторов в аудитории проведения ВПР, экспертов по проверке ВПР определяются методическими рекомендациями по подготовке и проведению ВПР, направляемыми </w:t>
      </w:r>
      <w:proofErr w:type="spellStart"/>
      <w:r w:rsidRPr="00597212">
        <w:rPr>
          <w:rFonts w:ascii="Times New Roman" w:eastAsia="Times New Roman" w:hAnsi="Times New Roman" w:cs="Times New Roman"/>
          <w:sz w:val="24"/>
          <w:szCs w:val="24"/>
        </w:rPr>
        <w:t>Рособрнадзором</w:t>
      </w:r>
      <w:proofErr w:type="spellEnd"/>
      <w:r w:rsidRPr="00597212">
        <w:rPr>
          <w:rFonts w:ascii="Times New Roman" w:eastAsia="Times New Roman" w:hAnsi="Times New Roman" w:cs="Times New Roman"/>
          <w:sz w:val="24"/>
          <w:szCs w:val="24"/>
        </w:rPr>
        <w:t>, и директором Школы.</w:t>
      </w:r>
    </w:p>
    <w:p w:rsidR="005A7821" w:rsidRPr="00597212" w:rsidRDefault="005A7821" w:rsidP="005A7821">
      <w:pPr>
        <w:widowControl w:val="0"/>
        <w:numPr>
          <w:ilvl w:val="1"/>
          <w:numId w:val="2"/>
        </w:numPr>
        <w:tabs>
          <w:tab w:val="left" w:pos="1156"/>
        </w:tabs>
        <w:autoSpaceDE w:val="0"/>
        <w:autoSpaceDN w:val="0"/>
        <w:spacing w:after="0" w:line="240" w:lineRule="auto"/>
        <w:ind w:left="141" w:right="1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212">
        <w:rPr>
          <w:rFonts w:ascii="Times New Roman" w:eastAsia="Times New Roman" w:hAnsi="Times New Roman" w:cs="Times New Roman"/>
          <w:sz w:val="24"/>
          <w:szCs w:val="24"/>
        </w:rPr>
        <w:t>Участниками ВПР являются обучающиеся по имеющим государственную аккредитацию образовательным программам начального общего, основного общего и среднего общего образования, за</w:t>
      </w:r>
      <w:r w:rsidRPr="005972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исключением</w:t>
      </w:r>
      <w:r w:rsidRPr="005972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обучающихся 1-3-х, 9-х и 11-х классов</w:t>
      </w:r>
      <w:r w:rsidRPr="0059721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и обучающихся, указанных в пункте 13 Правил, утвержденных постановлением Правительства от 30.04.2024 № 556</w:t>
      </w:r>
    </w:p>
    <w:p w:rsidR="005A7821" w:rsidRPr="00597212" w:rsidRDefault="005A7821" w:rsidP="005A7821">
      <w:pPr>
        <w:widowControl w:val="0"/>
        <w:autoSpaceDE w:val="0"/>
        <w:autoSpaceDN w:val="0"/>
        <w:spacing w:after="0" w:line="242" w:lineRule="auto"/>
        <w:ind w:left="141" w:right="1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212">
        <w:rPr>
          <w:rFonts w:ascii="Times New Roman" w:eastAsia="Times New Roman" w:hAnsi="Times New Roman" w:cs="Times New Roman"/>
          <w:sz w:val="24"/>
          <w:szCs w:val="24"/>
        </w:rPr>
        <w:t xml:space="preserve">Если </w:t>
      </w:r>
      <w:proofErr w:type="gramStart"/>
      <w:r w:rsidRPr="00597212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597212">
        <w:rPr>
          <w:rFonts w:ascii="Times New Roman" w:eastAsia="Times New Roman" w:hAnsi="Times New Roman" w:cs="Times New Roman"/>
          <w:sz w:val="24"/>
          <w:szCs w:val="24"/>
        </w:rPr>
        <w:t xml:space="preserve"> является участником национальных исследований или международных исследований оценки качества общего образования, то в соответствующем учебном году не принимает участие в ВПР.</w:t>
      </w:r>
    </w:p>
    <w:p w:rsidR="005A7821" w:rsidRPr="00597212" w:rsidRDefault="005A7821" w:rsidP="005A7821">
      <w:pPr>
        <w:widowControl w:val="0"/>
        <w:numPr>
          <w:ilvl w:val="1"/>
          <w:numId w:val="2"/>
        </w:numPr>
        <w:tabs>
          <w:tab w:val="left" w:pos="1144"/>
        </w:tabs>
        <w:autoSpaceDE w:val="0"/>
        <w:autoSpaceDN w:val="0"/>
        <w:spacing w:after="0" w:line="240" w:lineRule="auto"/>
        <w:ind w:left="141" w:right="1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212">
        <w:rPr>
          <w:rFonts w:ascii="Times New Roman" w:eastAsia="Times New Roman" w:hAnsi="Times New Roman" w:cs="Times New Roman"/>
          <w:sz w:val="24"/>
          <w:szCs w:val="24"/>
        </w:rPr>
        <w:t>При проведении ВПР Школе предоставляется альтернативная возможность выполнения участниками работ по отдельным учебным предметам в компьютерной форме. Решение о проведении ВПР по отдельным учебным предметам в компьютерной форме принимает директор Школы по согласованию с педагогическим советом и исходя из технической оснащенности Школы. В каждой параллели по каждому учебному предмету выбирается только один формат проведения (для всей параллели</w:t>
      </w:r>
      <w:r w:rsidRPr="0059721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по выбранному учебному</w:t>
      </w:r>
      <w:r w:rsidRPr="0059721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предмету) – на бумажном носителе или с использованием компьютера.</w:t>
      </w:r>
    </w:p>
    <w:p w:rsidR="005A7821" w:rsidRPr="00597212" w:rsidRDefault="005A7821" w:rsidP="005A7821">
      <w:pPr>
        <w:widowControl w:val="0"/>
        <w:numPr>
          <w:ilvl w:val="1"/>
          <w:numId w:val="2"/>
        </w:numPr>
        <w:tabs>
          <w:tab w:val="left" w:pos="1144"/>
        </w:tabs>
        <w:autoSpaceDE w:val="0"/>
        <w:autoSpaceDN w:val="0"/>
        <w:spacing w:after="0" w:line="240" w:lineRule="auto"/>
        <w:ind w:left="141" w:right="1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212">
        <w:rPr>
          <w:rFonts w:ascii="Times New Roman" w:eastAsia="Times New Roman" w:hAnsi="Times New Roman" w:cs="Times New Roman"/>
          <w:sz w:val="24"/>
          <w:szCs w:val="24"/>
        </w:rPr>
        <w:t>ВПР организуется на втором–четвертом уроке. На выполнение проверочной работы отводится один урок, не более 45 минут, или два урока, не более 45 минут каждый. Работы, рассчитанные на 2 урока, состоят из двух частей. На выполнение заданий каждой части отводится не более 45 минут. Задания первой и второй части могут выполняться в один день с перерывом не менее 10 минут или в разные дни. Для обеспечения проведения ВПР лицами, отвечающими за составление расписания, производится корректировка расписания учебных занятий</w:t>
      </w:r>
    </w:p>
    <w:p w:rsidR="005A7821" w:rsidRPr="00597212" w:rsidRDefault="005A7821" w:rsidP="005A7821">
      <w:pPr>
        <w:widowControl w:val="0"/>
        <w:numPr>
          <w:ilvl w:val="1"/>
          <w:numId w:val="2"/>
        </w:numPr>
        <w:tabs>
          <w:tab w:val="left" w:pos="1017"/>
        </w:tabs>
        <w:autoSpaceDE w:val="0"/>
        <w:autoSpaceDN w:val="0"/>
        <w:spacing w:after="0" w:line="247" w:lineRule="auto"/>
        <w:ind w:left="141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212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59721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время ВПР</w:t>
      </w:r>
      <w:r w:rsidRPr="005972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рассадка обучающихся</w:t>
      </w:r>
      <w:r w:rsidRPr="005972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производится</w:t>
      </w:r>
      <w:r w:rsidRPr="005972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по одному</w:t>
      </w:r>
      <w:r w:rsidRPr="00597212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5972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972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два</w:t>
      </w:r>
      <w:r w:rsidRPr="0059721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9721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парту.</w:t>
      </w:r>
      <w:r w:rsidRPr="005972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Работа проводится одним организатором в аудитории.</w:t>
      </w:r>
    </w:p>
    <w:p w:rsidR="005A7821" w:rsidRPr="00597212" w:rsidRDefault="005A7821" w:rsidP="005A7821">
      <w:pPr>
        <w:widowControl w:val="0"/>
        <w:numPr>
          <w:ilvl w:val="1"/>
          <w:numId w:val="2"/>
        </w:numPr>
        <w:tabs>
          <w:tab w:val="left" w:pos="1022"/>
        </w:tabs>
        <w:autoSpaceDE w:val="0"/>
        <w:autoSpaceDN w:val="0"/>
        <w:spacing w:after="0" w:line="240" w:lineRule="auto"/>
        <w:ind w:left="141" w:right="1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212">
        <w:rPr>
          <w:rFonts w:ascii="Times New Roman" w:eastAsia="Times New Roman" w:hAnsi="Times New Roman" w:cs="Times New Roman"/>
          <w:sz w:val="24"/>
          <w:szCs w:val="24"/>
        </w:rPr>
        <w:t>Для соблюдения порядка и тишины на этаже, где проводится ВПР, обеспечивается дежурство сотрудников Школы. Предусмотрено помещение для размещения участников ВПР, закончивших выполнение работы раньше отведенного времени.</w:t>
      </w:r>
    </w:p>
    <w:p w:rsidR="005A7821" w:rsidRPr="00597212" w:rsidRDefault="005A7821" w:rsidP="005A7821">
      <w:pPr>
        <w:widowControl w:val="0"/>
        <w:numPr>
          <w:ilvl w:val="1"/>
          <w:numId w:val="2"/>
        </w:numPr>
        <w:tabs>
          <w:tab w:val="left" w:pos="1022"/>
        </w:tabs>
        <w:autoSpaceDE w:val="0"/>
        <w:autoSpaceDN w:val="0"/>
        <w:spacing w:after="0" w:line="242" w:lineRule="auto"/>
        <w:ind w:left="141" w:right="1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212">
        <w:rPr>
          <w:rFonts w:ascii="Times New Roman" w:eastAsia="Times New Roman" w:hAnsi="Times New Roman" w:cs="Times New Roman"/>
          <w:sz w:val="24"/>
          <w:szCs w:val="24"/>
        </w:rPr>
        <w:t>Организаторам</w:t>
      </w:r>
      <w:r w:rsidRPr="005972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972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аудиториях</w:t>
      </w:r>
      <w:r w:rsidRPr="005972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и участникам</w:t>
      </w:r>
      <w:r w:rsidRPr="005972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ВПР</w:t>
      </w:r>
      <w:r w:rsidRPr="005972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5972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время проведения</w:t>
      </w:r>
      <w:r w:rsidRPr="005972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проверочной</w:t>
      </w:r>
      <w:r w:rsidRPr="005972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работы запрещается пользоваться гаджетами (звук мобильного телефона должен быть выключен), электронно-вычислительной техникой, фото-, аудио-, видеоаппаратурой, справочными материалами. При выполнении работы участники ВПР могут использовать дополнительные материалы, перечень которых указан в инструкции на титульном листе проверочной работы по соответствующему предмету.</w:t>
      </w:r>
    </w:p>
    <w:p w:rsidR="005A7821" w:rsidRPr="00597212" w:rsidRDefault="005A7821" w:rsidP="005A7821">
      <w:pPr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spacing w:after="0" w:line="242" w:lineRule="auto"/>
        <w:ind w:left="141"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212">
        <w:rPr>
          <w:rFonts w:ascii="Times New Roman" w:eastAsia="Times New Roman" w:hAnsi="Times New Roman" w:cs="Times New Roman"/>
          <w:sz w:val="24"/>
          <w:szCs w:val="24"/>
        </w:rPr>
        <w:t xml:space="preserve">ВПР проводится в течение времени, установленного материалами ВПР по соответствующему предмету для каждого класса. В случае необходимости выхода из учебного кабинета, где проводится ВПР, </w:t>
      </w:r>
      <w:proofErr w:type="gramStart"/>
      <w:r w:rsidRPr="00597212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597212">
        <w:rPr>
          <w:rFonts w:ascii="Times New Roman" w:eastAsia="Times New Roman" w:hAnsi="Times New Roman" w:cs="Times New Roman"/>
          <w:sz w:val="24"/>
          <w:szCs w:val="24"/>
        </w:rPr>
        <w:t xml:space="preserve"> оставляет все материалы на своем</w:t>
      </w:r>
      <w:r w:rsidRPr="005972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 xml:space="preserve">рабочем столе: задания, черновики, дополнительные разрешенные материалы и инструменты, письменные </w:t>
      </w:r>
      <w:r w:rsidRPr="00597212">
        <w:rPr>
          <w:rFonts w:ascii="Times New Roman" w:eastAsia="Times New Roman" w:hAnsi="Times New Roman" w:cs="Times New Roman"/>
          <w:spacing w:val="-2"/>
          <w:sz w:val="24"/>
          <w:szCs w:val="24"/>
        </w:rPr>
        <w:t>принадлежности.</w:t>
      </w:r>
    </w:p>
    <w:p w:rsidR="005A7821" w:rsidRPr="00597212" w:rsidRDefault="005A7821" w:rsidP="005A7821">
      <w:pPr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spacing w:after="0" w:line="247" w:lineRule="auto"/>
        <w:ind w:left="141" w:right="7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21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97212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классах</w:t>
      </w:r>
      <w:r w:rsidRPr="00597212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9721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углубленным</w:t>
      </w:r>
      <w:r w:rsidRPr="00597212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изучением</w:t>
      </w:r>
      <w:r w:rsidRPr="0059721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предметов «Математика»</w:t>
      </w:r>
      <w:r w:rsidRPr="00597212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и/или</w:t>
      </w:r>
      <w:r w:rsidRPr="005972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«Физика»</w:t>
      </w:r>
      <w:r w:rsidRPr="0059721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ВПР</w:t>
      </w:r>
      <w:r w:rsidRPr="0059721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по данным предметам могут проводиться на углубленном уровне.</w:t>
      </w:r>
    </w:p>
    <w:p w:rsidR="005A7821" w:rsidRPr="00597212" w:rsidRDefault="005A7821" w:rsidP="005A7821">
      <w:pPr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spacing w:after="0" w:line="240" w:lineRule="auto"/>
        <w:ind w:left="141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212">
        <w:rPr>
          <w:rFonts w:ascii="Times New Roman" w:eastAsia="Times New Roman" w:hAnsi="Times New Roman" w:cs="Times New Roman"/>
          <w:sz w:val="24"/>
          <w:szCs w:val="24"/>
        </w:rPr>
        <w:t>На ВПР допускается присутствие независимых наблюдателей. В качестве независимых наблюдателей могут привлекаться представители ОИВ или органов местного самоуправления муниципальных</w:t>
      </w:r>
      <w:r w:rsidRPr="0059721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районов,</w:t>
      </w:r>
      <w:r w:rsidRPr="0059721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муниципальных</w:t>
      </w:r>
      <w:r w:rsidRPr="0059721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округов</w:t>
      </w:r>
      <w:r w:rsidRPr="0059721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9721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городских</w:t>
      </w:r>
      <w:r w:rsidRPr="0059721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округов</w:t>
      </w:r>
      <w:r w:rsidRPr="0059721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9721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решению</w:t>
      </w:r>
      <w:r w:rsidRPr="0059721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вопросов</w:t>
      </w:r>
    </w:p>
    <w:p w:rsidR="005A7821" w:rsidRPr="00597212" w:rsidRDefault="005A7821" w:rsidP="005A7821">
      <w:pPr>
        <w:widowControl w:val="0"/>
        <w:autoSpaceDE w:val="0"/>
        <w:autoSpaceDN w:val="0"/>
        <w:spacing w:after="0" w:line="240" w:lineRule="auto"/>
        <w:ind w:left="141"/>
        <w:rPr>
          <w:rFonts w:ascii="Times New Roman" w:eastAsia="Times New Roman" w:hAnsi="Times New Roman" w:cs="Times New Roman"/>
          <w:sz w:val="24"/>
          <w:szCs w:val="24"/>
        </w:rPr>
        <w:sectPr w:rsidR="005A7821" w:rsidRPr="00597212">
          <w:pgSz w:w="11930" w:h="16860"/>
          <w:pgMar w:top="340" w:right="566" w:bottom="0" w:left="850" w:header="720" w:footer="720" w:gutter="0"/>
          <w:cols w:space="720"/>
        </w:sectPr>
      </w:pPr>
      <w:r w:rsidRPr="00597212">
        <w:rPr>
          <w:rFonts w:ascii="Times New Roman" w:eastAsia="Times New Roman" w:hAnsi="Times New Roman" w:cs="Times New Roman"/>
          <w:sz w:val="24"/>
          <w:szCs w:val="24"/>
        </w:rPr>
        <w:t>местного</w:t>
      </w:r>
      <w:r w:rsidRPr="005972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значения</w:t>
      </w:r>
      <w:r w:rsidRPr="005972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972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5972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образования</w:t>
      </w:r>
    </w:p>
    <w:p w:rsidR="005A7821" w:rsidRPr="00597212" w:rsidRDefault="005A7821" w:rsidP="005A7821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7821" w:rsidRPr="00597212" w:rsidRDefault="005A7821" w:rsidP="005A7821">
      <w:pPr>
        <w:widowControl w:val="0"/>
        <w:tabs>
          <w:tab w:val="left" w:pos="2580"/>
        </w:tabs>
        <w:autoSpaceDE w:val="0"/>
        <w:autoSpaceDN w:val="0"/>
        <w:spacing w:after="0" w:line="274" w:lineRule="exact"/>
        <w:ind w:left="189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7212">
        <w:rPr>
          <w:rFonts w:ascii="Times New Roman" w:eastAsia="Times New Roman" w:hAnsi="Times New Roman" w:cs="Times New Roman"/>
          <w:b/>
          <w:bCs/>
          <w:sz w:val="24"/>
          <w:szCs w:val="24"/>
        </w:rPr>
        <w:t>4.Меры</w:t>
      </w:r>
      <w:r w:rsidRPr="00597212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597212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обеспечению</w:t>
      </w:r>
      <w:r w:rsidRPr="0059721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b/>
          <w:bCs/>
          <w:sz w:val="24"/>
          <w:szCs w:val="24"/>
        </w:rPr>
        <w:t>объективности</w:t>
      </w:r>
      <w:r w:rsidRPr="00597212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результатов</w:t>
      </w:r>
      <w:r w:rsidRPr="00597212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ВПР</w:t>
      </w:r>
    </w:p>
    <w:p w:rsidR="005A7821" w:rsidRPr="00597212" w:rsidRDefault="005A7821" w:rsidP="005A7821">
      <w:pPr>
        <w:widowControl w:val="0"/>
        <w:numPr>
          <w:ilvl w:val="1"/>
          <w:numId w:val="3"/>
        </w:numPr>
        <w:tabs>
          <w:tab w:val="left" w:pos="1046"/>
        </w:tabs>
        <w:autoSpaceDE w:val="0"/>
        <w:autoSpaceDN w:val="0"/>
        <w:spacing w:after="0" w:line="240" w:lineRule="auto"/>
        <w:ind w:right="1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212">
        <w:rPr>
          <w:rFonts w:ascii="Times New Roman" w:eastAsia="Times New Roman" w:hAnsi="Times New Roman" w:cs="Times New Roman"/>
          <w:sz w:val="24"/>
          <w:szCs w:val="24"/>
        </w:rPr>
        <w:t xml:space="preserve">В целях обеспечения </w:t>
      </w:r>
      <w:proofErr w:type="gramStart"/>
      <w:r w:rsidRPr="00597212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597212">
        <w:rPr>
          <w:rFonts w:ascii="Times New Roman" w:eastAsia="Times New Roman" w:hAnsi="Times New Roman" w:cs="Times New Roman"/>
          <w:sz w:val="24"/>
          <w:szCs w:val="24"/>
        </w:rPr>
        <w:t xml:space="preserve"> проведением ВПР, достоверности внесенных в ФИС ОКО сведений орган исполнительной власти субъекта Российской Федерации:</w:t>
      </w:r>
    </w:p>
    <w:p w:rsidR="005A7821" w:rsidRPr="00597212" w:rsidRDefault="005A7821" w:rsidP="005A7821">
      <w:pPr>
        <w:widowControl w:val="0"/>
        <w:tabs>
          <w:tab w:val="left" w:pos="565"/>
        </w:tabs>
        <w:autoSpaceDE w:val="0"/>
        <w:autoSpaceDN w:val="0"/>
        <w:spacing w:after="0" w:line="240" w:lineRule="auto"/>
        <w:ind w:right="162"/>
        <w:rPr>
          <w:rFonts w:ascii="Times New Roman" w:eastAsia="Times New Roman" w:hAnsi="Times New Roman" w:cs="Times New Roman"/>
          <w:sz w:val="24"/>
          <w:szCs w:val="24"/>
        </w:rPr>
      </w:pPr>
      <w:r w:rsidRPr="00597212">
        <w:rPr>
          <w:rFonts w:ascii="Times New Roman" w:eastAsia="Times New Roman" w:hAnsi="Times New Roman" w:cs="Times New Roman"/>
          <w:sz w:val="24"/>
          <w:szCs w:val="24"/>
        </w:rPr>
        <w:t>- направляет независимых наблюдателей в образовательную организацию на всех этапах ВПР</w:t>
      </w:r>
      <w:r w:rsidRPr="0059721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от получения и тиражирования материалов ВПР до внесения результатов в ФИС ОКО;</w:t>
      </w:r>
    </w:p>
    <w:p w:rsidR="005A7821" w:rsidRPr="00597212" w:rsidRDefault="005A7821" w:rsidP="005A7821">
      <w:pPr>
        <w:widowControl w:val="0"/>
        <w:tabs>
          <w:tab w:val="left" w:pos="565"/>
        </w:tabs>
        <w:autoSpaceDE w:val="0"/>
        <w:autoSpaceDN w:val="0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97212">
        <w:rPr>
          <w:rFonts w:ascii="Times New Roman" w:eastAsia="Times New Roman" w:hAnsi="Times New Roman" w:cs="Times New Roman"/>
          <w:sz w:val="24"/>
          <w:szCs w:val="24"/>
        </w:rPr>
        <w:t>- получает доступ к работам участников ВПР и отчетным формам по итогам проверки,</w:t>
      </w:r>
      <w:r w:rsidRPr="0059721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проводит анализ объективности проведенной проверки в соответствии с системой оценивания отдельных заданий и проверочных работ в целом, перепроверку отдельных работ с привлечением специалистов в</w:t>
      </w:r>
      <w:r w:rsidRPr="0059721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сфере образования, обладающих необходимыми знаниями для участия в проверке работ, не являющихся работниками образовательной организации, в которой проходили перепроверяемые ВПР;</w:t>
      </w:r>
      <w:proofErr w:type="gramEnd"/>
    </w:p>
    <w:p w:rsidR="005A7821" w:rsidRPr="00597212" w:rsidRDefault="005A7821" w:rsidP="005A7821">
      <w:pPr>
        <w:widowControl w:val="0"/>
        <w:tabs>
          <w:tab w:val="left" w:pos="565"/>
        </w:tabs>
        <w:autoSpaceDE w:val="0"/>
        <w:autoSpaceDN w:val="0"/>
        <w:spacing w:after="0" w:line="242" w:lineRule="auto"/>
        <w:ind w:left="141" w:right="1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212">
        <w:rPr>
          <w:rFonts w:ascii="Times New Roman" w:eastAsia="Times New Roman" w:hAnsi="Times New Roman" w:cs="Times New Roman"/>
          <w:sz w:val="24"/>
          <w:szCs w:val="24"/>
        </w:rPr>
        <w:t>-  в случаях выявления фактов умышленного искажения результатов ВПР информирует учредителя для принятия управленческих решений в</w:t>
      </w:r>
      <w:r w:rsidRPr="0059721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отношении должностных лиц, допустивших ненадлежащее исполнение служебных обязанностей.</w:t>
      </w:r>
    </w:p>
    <w:p w:rsidR="005A7821" w:rsidRPr="00597212" w:rsidRDefault="005A7821" w:rsidP="005A7821">
      <w:pPr>
        <w:widowControl w:val="0"/>
        <w:tabs>
          <w:tab w:val="left" w:pos="566"/>
        </w:tabs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597212">
        <w:rPr>
          <w:rFonts w:ascii="Times New Roman" w:eastAsia="Times New Roman" w:hAnsi="Times New Roman" w:cs="Times New Roman"/>
          <w:sz w:val="24"/>
          <w:szCs w:val="24"/>
        </w:rPr>
        <w:t>4.2</w:t>
      </w:r>
      <w:proofErr w:type="gramStart"/>
      <w:r w:rsidRPr="00597212">
        <w:rPr>
          <w:rFonts w:ascii="Times New Roman" w:eastAsia="Times New Roman" w:hAnsi="Times New Roman" w:cs="Times New Roman"/>
          <w:sz w:val="24"/>
          <w:szCs w:val="24"/>
        </w:rPr>
        <w:t>Ч</w:t>
      </w:r>
      <w:proofErr w:type="gramEnd"/>
      <w:r w:rsidRPr="00597212">
        <w:rPr>
          <w:rFonts w:ascii="Times New Roman" w:eastAsia="Times New Roman" w:hAnsi="Times New Roman" w:cs="Times New Roman"/>
          <w:sz w:val="24"/>
          <w:szCs w:val="24"/>
        </w:rPr>
        <w:t>тобы</w:t>
      </w:r>
      <w:r w:rsidRPr="00597212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повысить</w:t>
      </w:r>
      <w:r w:rsidRPr="00597212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объективность</w:t>
      </w:r>
      <w:r w:rsidRPr="00597212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59721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ВПР,</w:t>
      </w:r>
      <w:r w:rsidRPr="00597212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59721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pacing w:val="-2"/>
          <w:sz w:val="24"/>
          <w:szCs w:val="24"/>
        </w:rPr>
        <w:t>организация:</w:t>
      </w:r>
    </w:p>
    <w:p w:rsidR="005A7821" w:rsidRPr="00597212" w:rsidRDefault="005A7821" w:rsidP="005A7821">
      <w:pPr>
        <w:widowControl w:val="0"/>
        <w:tabs>
          <w:tab w:val="left" w:pos="565"/>
        </w:tabs>
        <w:autoSpaceDE w:val="0"/>
        <w:autoSpaceDN w:val="0"/>
        <w:spacing w:after="0" w:line="242" w:lineRule="auto"/>
        <w:ind w:left="141" w:right="15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97212">
        <w:rPr>
          <w:rFonts w:ascii="Times New Roman" w:eastAsia="Times New Roman" w:hAnsi="Times New Roman" w:cs="Times New Roman"/>
          <w:sz w:val="24"/>
          <w:szCs w:val="24"/>
        </w:rPr>
        <w:t xml:space="preserve">- не использует результаты ВПР в административных и управленческих целях по отношению к </w:t>
      </w:r>
      <w:r w:rsidRPr="00597212">
        <w:rPr>
          <w:rFonts w:ascii="Times New Roman" w:eastAsia="Times New Roman" w:hAnsi="Times New Roman" w:cs="Times New Roman"/>
          <w:spacing w:val="-2"/>
          <w:sz w:val="24"/>
          <w:szCs w:val="24"/>
        </w:rPr>
        <w:t>работникам;</w:t>
      </w:r>
    </w:p>
    <w:p w:rsidR="005A7821" w:rsidRPr="00597212" w:rsidRDefault="005A7821" w:rsidP="005A7821">
      <w:pPr>
        <w:widowControl w:val="0"/>
        <w:tabs>
          <w:tab w:val="left" w:pos="565"/>
        </w:tabs>
        <w:autoSpaceDE w:val="0"/>
        <w:autoSpaceDN w:val="0"/>
        <w:spacing w:after="0" w:line="242" w:lineRule="auto"/>
        <w:ind w:left="141" w:right="16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97212">
        <w:rPr>
          <w:rFonts w:ascii="Times New Roman" w:eastAsia="Times New Roman" w:hAnsi="Times New Roman" w:cs="Times New Roman"/>
          <w:sz w:val="24"/>
          <w:szCs w:val="24"/>
        </w:rPr>
        <w:t xml:space="preserve">- проводит ежегодные разъяснительные мероприятия с работниками, обучающимися и родителями о необходимости достижения объективных результатов ВПР в образовательной </w:t>
      </w:r>
      <w:r w:rsidRPr="00597212">
        <w:rPr>
          <w:rFonts w:ascii="Times New Roman" w:eastAsia="Times New Roman" w:hAnsi="Times New Roman" w:cs="Times New Roman"/>
          <w:spacing w:val="-2"/>
          <w:sz w:val="24"/>
          <w:szCs w:val="24"/>
        </w:rPr>
        <w:t>организации.</w:t>
      </w:r>
    </w:p>
    <w:p w:rsidR="005A7821" w:rsidRPr="00597212" w:rsidRDefault="005A7821" w:rsidP="005A7821">
      <w:pPr>
        <w:widowControl w:val="0"/>
        <w:tabs>
          <w:tab w:val="left" w:pos="566"/>
        </w:tabs>
        <w:autoSpaceDE w:val="0"/>
        <w:autoSpaceDN w:val="0"/>
        <w:spacing w:after="0" w:line="240" w:lineRule="auto"/>
        <w:ind w:right="158"/>
        <w:rPr>
          <w:rFonts w:ascii="Times New Roman" w:eastAsia="Times New Roman" w:hAnsi="Times New Roman" w:cs="Times New Roman"/>
          <w:sz w:val="24"/>
          <w:szCs w:val="24"/>
        </w:rPr>
      </w:pPr>
      <w:r w:rsidRPr="00597212">
        <w:rPr>
          <w:rFonts w:ascii="Times New Roman" w:eastAsia="Times New Roman" w:hAnsi="Times New Roman" w:cs="Times New Roman"/>
          <w:sz w:val="24"/>
          <w:szCs w:val="24"/>
        </w:rPr>
        <w:t>4.3</w:t>
      </w:r>
      <w:proofErr w:type="gramStart"/>
      <w:r w:rsidRPr="00597212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597212">
        <w:rPr>
          <w:rFonts w:ascii="Times New Roman" w:eastAsia="Times New Roman" w:hAnsi="Times New Roman" w:cs="Times New Roman"/>
          <w:sz w:val="24"/>
          <w:szCs w:val="24"/>
        </w:rPr>
        <w:t xml:space="preserve"> целях обеспечения объективности организатором в аудитории не может быть педагог, работающий в данном классе и являющийся педагогом по предмету, по которому проводится</w:t>
      </w:r>
      <w:r w:rsidRPr="0059721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pacing w:val="-4"/>
          <w:sz w:val="24"/>
          <w:szCs w:val="24"/>
        </w:rPr>
        <w:t>ВПР.</w:t>
      </w:r>
    </w:p>
    <w:p w:rsidR="005A7821" w:rsidRPr="00597212" w:rsidRDefault="005A7821" w:rsidP="005A7821">
      <w:pPr>
        <w:widowControl w:val="0"/>
        <w:numPr>
          <w:ilvl w:val="1"/>
          <w:numId w:val="5"/>
        </w:numPr>
        <w:tabs>
          <w:tab w:val="left" w:pos="566"/>
        </w:tabs>
        <w:autoSpaceDE w:val="0"/>
        <w:autoSpaceDN w:val="0"/>
        <w:spacing w:after="0" w:line="240" w:lineRule="auto"/>
        <w:ind w:right="1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212">
        <w:rPr>
          <w:rFonts w:ascii="Times New Roman" w:eastAsia="Times New Roman" w:hAnsi="Times New Roman" w:cs="Times New Roman"/>
          <w:sz w:val="24"/>
          <w:szCs w:val="24"/>
        </w:rPr>
        <w:t>Проверку работ осуществляют эксперты из числа педагогов Школы, обладающие навыками оценки образовательных достижений обучающихся. Список экспертов утверждает директор Школы. Опыт преподавания соответствующего предмета у экспертов, участвующих в проверке, должен составлять не менее трех лет.</w:t>
      </w:r>
    </w:p>
    <w:p w:rsidR="005A7821" w:rsidRPr="00597212" w:rsidRDefault="005A7821" w:rsidP="005A7821">
      <w:pPr>
        <w:widowControl w:val="0"/>
        <w:numPr>
          <w:ilvl w:val="1"/>
          <w:numId w:val="5"/>
        </w:numPr>
        <w:tabs>
          <w:tab w:val="left" w:pos="566"/>
        </w:tabs>
        <w:autoSpaceDE w:val="0"/>
        <w:autoSpaceDN w:val="0"/>
        <w:spacing w:after="0" w:line="242" w:lineRule="auto"/>
        <w:ind w:right="1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212">
        <w:rPr>
          <w:rFonts w:ascii="Times New Roman" w:eastAsia="Times New Roman" w:hAnsi="Times New Roman" w:cs="Times New Roman"/>
          <w:sz w:val="24"/>
          <w:szCs w:val="24"/>
        </w:rPr>
        <w:t>Педагогические работники, преподающие учебные предметы, не привлекаются к заполнению электронных</w:t>
      </w:r>
      <w:r w:rsidRPr="0059721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59721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сбора</w:t>
      </w:r>
      <w:r w:rsidRPr="0059721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59721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9721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электронных</w:t>
      </w:r>
      <w:r w:rsidRPr="0059721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протоколов.</w:t>
      </w:r>
    </w:p>
    <w:p w:rsidR="005A7821" w:rsidRPr="00597212" w:rsidRDefault="005A7821" w:rsidP="005A7821">
      <w:pPr>
        <w:widowControl w:val="0"/>
        <w:autoSpaceDE w:val="0"/>
        <w:autoSpaceDN w:val="0"/>
        <w:spacing w:after="0" w:line="242" w:lineRule="auto"/>
        <w:ind w:left="141" w:right="1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212">
        <w:rPr>
          <w:rFonts w:ascii="Times New Roman" w:eastAsia="Times New Roman" w:hAnsi="Times New Roman" w:cs="Times New Roman"/>
          <w:sz w:val="24"/>
          <w:szCs w:val="24"/>
        </w:rPr>
        <w:t>Электронные формы сбора результатов и электронные протоколы заполняют ответственный организатор в Школе и технические специалисты.</w:t>
      </w:r>
    </w:p>
    <w:p w:rsidR="005A7821" w:rsidRPr="00597212" w:rsidRDefault="005A7821" w:rsidP="005A782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7821" w:rsidRPr="00597212" w:rsidRDefault="005A7821" w:rsidP="005A7821">
      <w:pPr>
        <w:widowControl w:val="0"/>
        <w:numPr>
          <w:ilvl w:val="0"/>
          <w:numId w:val="5"/>
        </w:numPr>
        <w:tabs>
          <w:tab w:val="left" w:pos="1034"/>
        </w:tabs>
        <w:autoSpaceDE w:val="0"/>
        <w:autoSpaceDN w:val="0"/>
        <w:spacing w:after="0" w:line="274" w:lineRule="exact"/>
        <w:ind w:left="1034" w:hanging="28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7212">
        <w:rPr>
          <w:rFonts w:ascii="Times New Roman" w:eastAsia="Times New Roman" w:hAnsi="Times New Roman" w:cs="Times New Roman"/>
          <w:b/>
          <w:bCs/>
          <w:sz w:val="24"/>
          <w:szCs w:val="24"/>
        </w:rPr>
        <w:t>Меры</w:t>
      </w:r>
      <w:r w:rsidRPr="00597212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597212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обеспечению</w:t>
      </w:r>
      <w:r w:rsidRPr="00597212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информационной</w:t>
      </w:r>
      <w:r w:rsidRPr="0059721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b/>
          <w:bCs/>
          <w:sz w:val="24"/>
          <w:szCs w:val="24"/>
        </w:rPr>
        <w:t>безопасности</w:t>
      </w:r>
      <w:r w:rsidRPr="00597212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59721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b/>
          <w:bCs/>
          <w:sz w:val="24"/>
          <w:szCs w:val="24"/>
        </w:rPr>
        <w:t>период</w:t>
      </w:r>
      <w:r w:rsidRPr="00597212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проведения</w:t>
      </w:r>
      <w:r w:rsidRPr="00597212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ВПР</w:t>
      </w:r>
    </w:p>
    <w:p w:rsidR="005A7821" w:rsidRPr="00597212" w:rsidRDefault="005A7821" w:rsidP="005A7821">
      <w:pPr>
        <w:widowControl w:val="0"/>
        <w:tabs>
          <w:tab w:val="left" w:pos="1034"/>
        </w:tabs>
        <w:autoSpaceDE w:val="0"/>
        <w:autoSpaceDN w:val="0"/>
        <w:spacing w:after="0" w:line="274" w:lineRule="exact"/>
        <w:ind w:left="1034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A7821" w:rsidRPr="00597212" w:rsidRDefault="005A7821" w:rsidP="005A7821">
      <w:pPr>
        <w:widowControl w:val="0"/>
        <w:tabs>
          <w:tab w:val="left" w:pos="566"/>
        </w:tabs>
        <w:autoSpaceDE w:val="0"/>
        <w:autoSpaceDN w:val="0"/>
        <w:spacing w:after="0" w:line="242" w:lineRule="auto"/>
        <w:ind w:left="360" w:right="1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212">
        <w:rPr>
          <w:rFonts w:ascii="Times New Roman" w:eastAsia="Times New Roman" w:hAnsi="Times New Roman" w:cs="Times New Roman"/>
          <w:sz w:val="24"/>
          <w:szCs w:val="24"/>
        </w:rPr>
        <w:t xml:space="preserve"> 5.1.Ответственный организатор ВПР в Школе принимает меры, чтобы задания ВПР не попали в открытый доступ до начала проведения ВПР по соответствующему учебному предмету.</w:t>
      </w:r>
    </w:p>
    <w:p w:rsidR="005A7821" w:rsidRPr="00597212" w:rsidRDefault="005A7821" w:rsidP="005A7821">
      <w:pPr>
        <w:widowControl w:val="0"/>
        <w:numPr>
          <w:ilvl w:val="1"/>
          <w:numId w:val="4"/>
        </w:numPr>
        <w:tabs>
          <w:tab w:val="left" w:pos="566"/>
        </w:tabs>
        <w:autoSpaceDE w:val="0"/>
        <w:autoSpaceDN w:val="0"/>
        <w:spacing w:after="0" w:line="240" w:lineRule="auto"/>
        <w:ind w:right="1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212">
        <w:rPr>
          <w:rFonts w:ascii="Times New Roman" w:eastAsia="Times New Roman" w:hAnsi="Times New Roman" w:cs="Times New Roman"/>
          <w:sz w:val="24"/>
          <w:szCs w:val="24"/>
        </w:rPr>
        <w:t>В целях обеспечения информационной безопасности в период проведения ВПР Школа вправе организовать видеонаблюдение в учебных кабинетах, где проходит</w:t>
      </w:r>
      <w:r w:rsidRPr="0059721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ВПР, в соответствии с законодательством Российской Федерации.</w:t>
      </w:r>
    </w:p>
    <w:p w:rsidR="005A7821" w:rsidRPr="00597212" w:rsidRDefault="005A7821" w:rsidP="005A782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7821" w:rsidRPr="00597212" w:rsidRDefault="005A7821" w:rsidP="005A7821">
      <w:pPr>
        <w:widowControl w:val="0"/>
        <w:numPr>
          <w:ilvl w:val="0"/>
          <w:numId w:val="4"/>
        </w:numPr>
        <w:tabs>
          <w:tab w:val="left" w:pos="676"/>
        </w:tabs>
        <w:autoSpaceDE w:val="0"/>
        <w:autoSpaceDN w:val="0"/>
        <w:spacing w:after="0" w:line="274" w:lineRule="exact"/>
        <w:ind w:left="676" w:hanging="28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7212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Особенности</w:t>
      </w:r>
      <w:r w:rsidRPr="0059721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участия</w:t>
      </w:r>
      <w:r w:rsidRPr="0059721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59721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b/>
          <w:bCs/>
          <w:sz w:val="24"/>
          <w:szCs w:val="24"/>
        </w:rPr>
        <w:t>ВПР</w:t>
      </w:r>
      <w:r w:rsidRPr="0059721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proofErr w:type="gramStart"/>
      <w:r w:rsidRPr="00597212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59721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59721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b/>
          <w:bCs/>
          <w:sz w:val="24"/>
          <w:szCs w:val="24"/>
        </w:rPr>
        <w:t>ограниченными</w:t>
      </w:r>
      <w:r w:rsidRPr="0059721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b/>
          <w:bCs/>
          <w:sz w:val="24"/>
          <w:szCs w:val="24"/>
        </w:rPr>
        <w:t>возможностями</w:t>
      </w:r>
      <w:r w:rsidRPr="00597212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здоровья</w:t>
      </w:r>
    </w:p>
    <w:p w:rsidR="005A7821" w:rsidRPr="00597212" w:rsidRDefault="005A7821" w:rsidP="005A7821">
      <w:pPr>
        <w:widowControl w:val="0"/>
        <w:numPr>
          <w:ilvl w:val="1"/>
          <w:numId w:val="6"/>
        </w:numPr>
        <w:tabs>
          <w:tab w:val="left" w:pos="707"/>
        </w:tabs>
        <w:autoSpaceDE w:val="0"/>
        <w:autoSpaceDN w:val="0"/>
        <w:spacing w:after="0" w:line="240" w:lineRule="auto"/>
        <w:ind w:right="1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212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59721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5972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участии</w:t>
      </w:r>
      <w:r w:rsidRPr="005972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972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ВПР</w:t>
      </w:r>
      <w:r w:rsidRPr="0059721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5972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9721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ограниченными возможностями</w:t>
      </w:r>
      <w:r w:rsidRPr="005972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5972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(далее – ОВЗ) принимает директор Школы по согласованию с родителями (законными представителями) обучающегося с учетом того, что контрольные измерительные материалы для проведения проверочных работ составлены по программам начального общего, основного общего или среднего общего образования.</w:t>
      </w:r>
    </w:p>
    <w:p w:rsidR="005A7821" w:rsidRPr="00597212" w:rsidRDefault="005A7821" w:rsidP="005A7821">
      <w:pPr>
        <w:widowControl w:val="0"/>
        <w:autoSpaceDE w:val="0"/>
        <w:autoSpaceDN w:val="0"/>
        <w:spacing w:after="0" w:line="242" w:lineRule="auto"/>
        <w:ind w:left="141" w:right="1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212">
        <w:rPr>
          <w:rFonts w:ascii="Times New Roman" w:eastAsia="Times New Roman" w:hAnsi="Times New Roman" w:cs="Times New Roman"/>
          <w:sz w:val="24"/>
          <w:szCs w:val="24"/>
        </w:rPr>
        <w:t xml:space="preserve">  Согласие родителей (законных представителей) на участие обучающихся с </w:t>
      </w:r>
      <w:proofErr w:type="gramStart"/>
      <w:r w:rsidRPr="00597212">
        <w:rPr>
          <w:rFonts w:ascii="Times New Roman" w:eastAsia="Times New Roman" w:hAnsi="Times New Roman" w:cs="Times New Roman"/>
          <w:sz w:val="24"/>
          <w:szCs w:val="24"/>
        </w:rPr>
        <w:t>ограниченными</w:t>
      </w:r>
      <w:proofErr w:type="gramEnd"/>
      <w:r w:rsidRPr="0059721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5A7821" w:rsidRPr="00597212" w:rsidRDefault="005A7821" w:rsidP="005A7821">
      <w:pPr>
        <w:widowControl w:val="0"/>
        <w:autoSpaceDE w:val="0"/>
        <w:autoSpaceDN w:val="0"/>
        <w:spacing w:after="0" w:line="242" w:lineRule="auto"/>
        <w:ind w:left="141" w:right="1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212">
        <w:rPr>
          <w:rFonts w:ascii="Times New Roman" w:eastAsia="Times New Roman" w:hAnsi="Times New Roman" w:cs="Times New Roman"/>
          <w:sz w:val="24"/>
          <w:szCs w:val="24"/>
        </w:rPr>
        <w:t xml:space="preserve">   возможностями здоровья и детей-инвалидов в ВПР подтверждается письменно (Приложение).</w:t>
      </w:r>
    </w:p>
    <w:p w:rsidR="005A7821" w:rsidRPr="00597212" w:rsidRDefault="005A7821" w:rsidP="005A7821">
      <w:pPr>
        <w:widowControl w:val="0"/>
        <w:numPr>
          <w:ilvl w:val="1"/>
          <w:numId w:val="6"/>
        </w:numPr>
        <w:tabs>
          <w:tab w:val="left" w:pos="707"/>
        </w:tabs>
        <w:autoSpaceDE w:val="0"/>
        <w:autoSpaceDN w:val="0"/>
        <w:spacing w:after="0" w:line="240" w:lineRule="auto"/>
        <w:ind w:right="1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212">
        <w:rPr>
          <w:rFonts w:ascii="Times New Roman" w:eastAsia="Times New Roman" w:hAnsi="Times New Roman" w:cs="Times New Roman"/>
          <w:sz w:val="24"/>
          <w:szCs w:val="24"/>
        </w:rPr>
        <w:t xml:space="preserve">В случае принятия </w:t>
      </w:r>
      <w:proofErr w:type="gramStart"/>
      <w:r w:rsidRPr="00597212">
        <w:rPr>
          <w:rFonts w:ascii="Times New Roman" w:eastAsia="Times New Roman" w:hAnsi="Times New Roman" w:cs="Times New Roman"/>
          <w:sz w:val="24"/>
          <w:szCs w:val="24"/>
        </w:rPr>
        <w:t>решения</w:t>
      </w:r>
      <w:proofErr w:type="gramEnd"/>
      <w:r w:rsidRPr="00597212">
        <w:rPr>
          <w:rFonts w:ascii="Times New Roman" w:eastAsia="Times New Roman" w:hAnsi="Times New Roman" w:cs="Times New Roman"/>
          <w:sz w:val="24"/>
          <w:szCs w:val="24"/>
        </w:rPr>
        <w:t xml:space="preserve"> о неучастии обучающегося с ОВЗ в ВПР он может выполнять задания ВПР во время его проведения с другими обучающимися. При этом его результаты не вносятся в ФИС ОКО при проверке работ.</w:t>
      </w:r>
    </w:p>
    <w:p w:rsidR="005A7821" w:rsidRPr="00597212" w:rsidRDefault="005A7821" w:rsidP="005A7821">
      <w:pPr>
        <w:widowControl w:val="0"/>
        <w:numPr>
          <w:ilvl w:val="1"/>
          <w:numId w:val="6"/>
        </w:numPr>
        <w:tabs>
          <w:tab w:val="left" w:pos="707"/>
        </w:tabs>
        <w:autoSpaceDE w:val="0"/>
        <w:autoSpaceDN w:val="0"/>
        <w:spacing w:after="0" w:line="240" w:lineRule="auto"/>
        <w:ind w:right="1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212">
        <w:rPr>
          <w:rFonts w:ascii="Times New Roman" w:eastAsia="Times New Roman" w:hAnsi="Times New Roman" w:cs="Times New Roman"/>
          <w:sz w:val="24"/>
          <w:szCs w:val="24"/>
        </w:rPr>
        <w:t>В случае получения обучающимся с ОВЗ положительной отметки по итогам выполнения ВПР она может быть выставлена в</w:t>
      </w:r>
      <w:r w:rsidRPr="005972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журнал по просьбе</w:t>
      </w:r>
      <w:r w:rsidRPr="005972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обучающегося или его родителей (законных представителей) с пометкой «ВПР» учителем по соответствующему предмету.</w:t>
      </w:r>
    </w:p>
    <w:p w:rsidR="005A7821" w:rsidRPr="00597212" w:rsidRDefault="005A7821" w:rsidP="005A7821">
      <w:pPr>
        <w:widowControl w:val="0"/>
        <w:numPr>
          <w:ilvl w:val="0"/>
          <w:numId w:val="6"/>
        </w:numPr>
        <w:tabs>
          <w:tab w:val="left" w:pos="3607"/>
        </w:tabs>
        <w:autoSpaceDE w:val="0"/>
        <w:autoSpaceDN w:val="0"/>
        <w:spacing w:after="0" w:line="240" w:lineRule="auto"/>
        <w:ind w:left="3607" w:hanging="28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721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Использование</w:t>
      </w:r>
      <w:r w:rsidRPr="00597212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результатов</w:t>
      </w:r>
      <w:r w:rsidRPr="00597212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ВПР</w:t>
      </w:r>
    </w:p>
    <w:p w:rsidR="005A7821" w:rsidRPr="00597212" w:rsidRDefault="005A7821" w:rsidP="005A7821">
      <w:pPr>
        <w:widowControl w:val="0"/>
        <w:autoSpaceDE w:val="0"/>
        <w:autoSpaceDN w:val="0"/>
        <w:spacing w:after="0" w:line="240" w:lineRule="auto"/>
        <w:ind w:left="676" w:hanging="28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A7821" w:rsidRPr="00597212" w:rsidRDefault="005A7821" w:rsidP="005A7821">
      <w:pPr>
        <w:widowControl w:val="0"/>
        <w:autoSpaceDE w:val="0"/>
        <w:autoSpaceDN w:val="0"/>
        <w:spacing w:after="0" w:line="240" w:lineRule="auto"/>
        <w:ind w:left="676" w:hanging="28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A7821" w:rsidRPr="00597212" w:rsidRDefault="005A7821" w:rsidP="005A7821">
      <w:pPr>
        <w:widowControl w:val="0"/>
        <w:autoSpaceDE w:val="0"/>
        <w:autoSpaceDN w:val="0"/>
        <w:spacing w:after="0" w:line="240" w:lineRule="auto"/>
        <w:ind w:left="676" w:hanging="28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A7821" w:rsidRPr="00597212" w:rsidRDefault="005A7821" w:rsidP="005A7821">
      <w:pPr>
        <w:widowControl w:val="0"/>
        <w:autoSpaceDE w:val="0"/>
        <w:autoSpaceDN w:val="0"/>
        <w:spacing w:after="0" w:line="240" w:lineRule="auto"/>
        <w:ind w:left="676" w:hanging="28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A7821" w:rsidRPr="00597212" w:rsidRDefault="005A7821" w:rsidP="005A7821">
      <w:pPr>
        <w:widowControl w:val="0"/>
        <w:autoSpaceDE w:val="0"/>
        <w:autoSpaceDN w:val="0"/>
        <w:spacing w:after="0" w:line="240" w:lineRule="auto"/>
        <w:ind w:left="676" w:hanging="28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5A7821" w:rsidRPr="00597212">
          <w:pgSz w:w="11930" w:h="16860"/>
          <w:pgMar w:top="340" w:right="566" w:bottom="280" w:left="850" w:header="720" w:footer="720" w:gutter="0"/>
          <w:cols w:space="720"/>
        </w:sectPr>
      </w:pPr>
    </w:p>
    <w:p w:rsidR="005A7821" w:rsidRPr="00597212" w:rsidRDefault="005A7821" w:rsidP="005A7821">
      <w:pPr>
        <w:widowControl w:val="0"/>
        <w:numPr>
          <w:ilvl w:val="1"/>
          <w:numId w:val="6"/>
        </w:numPr>
        <w:autoSpaceDE w:val="0"/>
        <w:autoSpaceDN w:val="0"/>
        <w:spacing w:before="68" w:after="0" w:line="240" w:lineRule="auto"/>
        <w:ind w:left="-142" w:right="156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212">
        <w:rPr>
          <w:rFonts w:ascii="Times New Roman" w:eastAsia="Times New Roman" w:hAnsi="Times New Roman" w:cs="Times New Roman"/>
          <w:sz w:val="24"/>
          <w:szCs w:val="24"/>
        </w:rPr>
        <w:lastRenderedPageBreak/>
        <w:t>Школа использует результаты ВПР в качестве результатов текущего контроля успеваемости и промежуточной аттестации, обучающихся в соответствии с</w:t>
      </w:r>
      <w:r w:rsidRPr="005972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5972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программой соответствующего уровня общего образования и локальными нормативными актами или для мониторинга качества усвоения образовательной программы обучающимися.</w:t>
      </w:r>
    </w:p>
    <w:p w:rsidR="005A7821" w:rsidRPr="00597212" w:rsidRDefault="005A7821" w:rsidP="005A7821">
      <w:pPr>
        <w:widowControl w:val="0"/>
        <w:numPr>
          <w:ilvl w:val="1"/>
          <w:numId w:val="6"/>
        </w:numPr>
        <w:tabs>
          <w:tab w:val="left" w:pos="566"/>
        </w:tabs>
        <w:autoSpaceDE w:val="0"/>
        <w:autoSpaceDN w:val="0"/>
        <w:spacing w:after="0" w:line="240" w:lineRule="auto"/>
        <w:ind w:left="-284" w:right="1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212">
        <w:rPr>
          <w:rFonts w:ascii="Times New Roman" w:eastAsia="Times New Roman" w:hAnsi="Times New Roman" w:cs="Times New Roman"/>
          <w:sz w:val="24"/>
          <w:szCs w:val="24"/>
        </w:rPr>
        <w:t xml:space="preserve">В случае использования результатов ВПР в качестве результатов текущего контроля успеваемости или промежуточной аттестации обучающихся оценки за ВПР выставляются в классный журнал как за контрольную работу с пометкой «ВПР» учителем по соответствующему предмету. ВПР приравнивается к итоговой контрольной работе с целью уменьшения нагрузки на </w:t>
      </w:r>
      <w:proofErr w:type="gramStart"/>
      <w:r w:rsidRPr="00597212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597212">
        <w:rPr>
          <w:rFonts w:ascii="Times New Roman" w:eastAsia="Times New Roman" w:hAnsi="Times New Roman" w:cs="Times New Roman"/>
          <w:sz w:val="24"/>
          <w:szCs w:val="24"/>
        </w:rPr>
        <w:t xml:space="preserve">. В случае отсутствия обучающегося ему будет предоставлено право </w:t>
      </w:r>
      <w:proofErr w:type="gramStart"/>
      <w:r w:rsidRPr="00597212">
        <w:rPr>
          <w:rFonts w:ascii="Times New Roman" w:eastAsia="Times New Roman" w:hAnsi="Times New Roman" w:cs="Times New Roman"/>
          <w:sz w:val="24"/>
          <w:szCs w:val="24"/>
        </w:rPr>
        <w:t>написать</w:t>
      </w:r>
      <w:proofErr w:type="gramEnd"/>
      <w:r w:rsidRPr="00597212">
        <w:rPr>
          <w:rFonts w:ascii="Times New Roman" w:eastAsia="Times New Roman" w:hAnsi="Times New Roman" w:cs="Times New Roman"/>
          <w:sz w:val="24"/>
          <w:szCs w:val="24"/>
        </w:rPr>
        <w:t xml:space="preserve"> Итоговую контрольную работу в другой день.</w:t>
      </w:r>
    </w:p>
    <w:p w:rsidR="005A7821" w:rsidRPr="00597212" w:rsidRDefault="005A7821" w:rsidP="005A7821">
      <w:pPr>
        <w:widowControl w:val="0"/>
        <w:numPr>
          <w:ilvl w:val="1"/>
          <w:numId w:val="6"/>
        </w:numPr>
        <w:tabs>
          <w:tab w:val="left" w:pos="566"/>
        </w:tabs>
        <w:autoSpaceDE w:val="0"/>
        <w:autoSpaceDN w:val="0"/>
        <w:spacing w:after="0" w:line="242" w:lineRule="auto"/>
        <w:ind w:left="-284" w:right="148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212">
        <w:rPr>
          <w:rFonts w:ascii="Times New Roman" w:eastAsia="Times New Roman" w:hAnsi="Times New Roman" w:cs="Times New Roman"/>
          <w:sz w:val="24"/>
          <w:szCs w:val="24"/>
        </w:rPr>
        <w:t>В случае использования результатов ВПР для мониторинга качества усвоения</w:t>
      </w:r>
      <w:r w:rsidRPr="0059721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 обучающимися положительные оценки за ВПР по данным предметам могут быть выставлены в журнал только по просьбе обучающегося или его родителей (законных представителей) с пометкой «ВПР» учителем по соответствующему предмету.</w:t>
      </w:r>
    </w:p>
    <w:p w:rsidR="005A7821" w:rsidRPr="00597212" w:rsidRDefault="005A7821" w:rsidP="005A7821">
      <w:pPr>
        <w:widowControl w:val="0"/>
        <w:numPr>
          <w:ilvl w:val="1"/>
          <w:numId w:val="6"/>
        </w:numPr>
        <w:tabs>
          <w:tab w:val="left" w:pos="566"/>
        </w:tabs>
        <w:autoSpaceDE w:val="0"/>
        <w:autoSpaceDN w:val="0"/>
        <w:spacing w:after="0" w:line="242" w:lineRule="auto"/>
        <w:ind w:left="-284" w:right="162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212">
        <w:rPr>
          <w:rFonts w:ascii="Times New Roman" w:eastAsia="Times New Roman" w:hAnsi="Times New Roman" w:cs="Times New Roman"/>
          <w:sz w:val="24"/>
          <w:szCs w:val="24"/>
        </w:rPr>
        <w:t>Школа может использовать результаты ВПР для совершенствования преподавания учебных предметов на основе аналитических выводов о качестве образования.</w:t>
      </w:r>
    </w:p>
    <w:p w:rsidR="005A7821" w:rsidRPr="00597212" w:rsidRDefault="005A7821" w:rsidP="005A7821">
      <w:pPr>
        <w:widowControl w:val="0"/>
        <w:numPr>
          <w:ilvl w:val="1"/>
          <w:numId w:val="6"/>
        </w:numPr>
        <w:tabs>
          <w:tab w:val="left" w:pos="566"/>
        </w:tabs>
        <w:autoSpaceDE w:val="0"/>
        <w:autoSpaceDN w:val="0"/>
        <w:spacing w:after="0" w:line="240" w:lineRule="auto"/>
        <w:ind w:left="-284" w:right="153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212">
        <w:rPr>
          <w:rFonts w:ascii="Times New Roman" w:eastAsia="Times New Roman" w:hAnsi="Times New Roman" w:cs="Times New Roman"/>
          <w:sz w:val="24"/>
          <w:szCs w:val="24"/>
        </w:rPr>
        <w:t>Директор</w:t>
      </w:r>
      <w:r w:rsidRPr="005972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5972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вправе</w:t>
      </w:r>
      <w:r w:rsidRPr="0059721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59721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изменить</w:t>
      </w:r>
      <w:r w:rsidRPr="0059721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порядок учета</w:t>
      </w:r>
      <w:r w:rsidRPr="005972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59721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ВПР, установленный</w:t>
      </w:r>
      <w:r w:rsidRPr="005972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в пунктах 7.1 – 7.3 Порядка, в том числе использовать результаты ВПР в качестве результатов входной и стартовой диагностики.</w:t>
      </w:r>
    </w:p>
    <w:p w:rsidR="005A7821" w:rsidRPr="00597212" w:rsidRDefault="005A7821" w:rsidP="005A7821">
      <w:pPr>
        <w:widowControl w:val="0"/>
        <w:autoSpaceDE w:val="0"/>
        <w:autoSpaceDN w:val="0"/>
        <w:spacing w:before="3" w:after="0" w:line="240" w:lineRule="auto"/>
        <w:ind w:left="-284" w:firstLine="142"/>
        <w:rPr>
          <w:rFonts w:ascii="Times New Roman" w:eastAsia="Times New Roman" w:hAnsi="Times New Roman" w:cs="Times New Roman"/>
          <w:sz w:val="24"/>
          <w:szCs w:val="24"/>
        </w:rPr>
      </w:pPr>
    </w:p>
    <w:p w:rsidR="005A7821" w:rsidRPr="00597212" w:rsidRDefault="005A7821" w:rsidP="005A7821">
      <w:pPr>
        <w:widowControl w:val="0"/>
        <w:numPr>
          <w:ilvl w:val="0"/>
          <w:numId w:val="6"/>
        </w:numPr>
        <w:tabs>
          <w:tab w:val="left" w:pos="3564"/>
        </w:tabs>
        <w:autoSpaceDE w:val="0"/>
        <w:autoSpaceDN w:val="0"/>
        <w:spacing w:after="0" w:line="274" w:lineRule="exact"/>
        <w:ind w:left="-284" w:firstLine="14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7212">
        <w:rPr>
          <w:rFonts w:ascii="Times New Roman" w:eastAsia="Times New Roman" w:hAnsi="Times New Roman" w:cs="Times New Roman"/>
          <w:b/>
          <w:bCs/>
          <w:sz w:val="24"/>
          <w:szCs w:val="24"/>
        </w:rPr>
        <w:t>Сроки</w:t>
      </w:r>
      <w:r w:rsidRPr="0059721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b/>
          <w:bCs/>
          <w:sz w:val="24"/>
          <w:szCs w:val="24"/>
        </w:rPr>
        <w:t>хранения</w:t>
      </w:r>
      <w:r w:rsidRPr="00597212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материалов</w:t>
      </w:r>
      <w:r w:rsidRPr="00597212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ВПР</w:t>
      </w:r>
    </w:p>
    <w:p w:rsidR="005A7821" w:rsidRPr="00597212" w:rsidRDefault="005A7821" w:rsidP="005A7821">
      <w:pPr>
        <w:widowControl w:val="0"/>
        <w:numPr>
          <w:ilvl w:val="1"/>
          <w:numId w:val="6"/>
        </w:numPr>
        <w:tabs>
          <w:tab w:val="left" w:pos="566"/>
        </w:tabs>
        <w:autoSpaceDE w:val="0"/>
        <w:autoSpaceDN w:val="0"/>
        <w:spacing w:after="0" w:line="240" w:lineRule="auto"/>
        <w:ind w:left="-284" w:right="159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597212">
        <w:rPr>
          <w:rFonts w:ascii="Times New Roman" w:eastAsia="Times New Roman" w:hAnsi="Times New Roman" w:cs="Times New Roman"/>
          <w:sz w:val="24"/>
          <w:szCs w:val="24"/>
        </w:rPr>
        <w:t>Написанные</w:t>
      </w:r>
      <w:r w:rsidRPr="0059721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proofErr w:type="gramStart"/>
      <w:r w:rsidRPr="00597212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59721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ВПР</w:t>
      </w:r>
      <w:r w:rsidRPr="0059721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9721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протоколы</w:t>
      </w:r>
      <w:r w:rsidRPr="0059721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хранятся</w:t>
      </w:r>
      <w:r w:rsidRPr="0059721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9721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59721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один</w:t>
      </w:r>
      <w:r w:rsidRPr="0059721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год</w:t>
      </w:r>
      <w:r w:rsidRPr="0059721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9721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момента написания работы.</w:t>
      </w:r>
    </w:p>
    <w:p w:rsidR="005A7821" w:rsidRPr="00597212" w:rsidRDefault="005A7821" w:rsidP="005A7821">
      <w:pPr>
        <w:widowControl w:val="0"/>
        <w:numPr>
          <w:ilvl w:val="1"/>
          <w:numId w:val="6"/>
        </w:numPr>
        <w:tabs>
          <w:tab w:val="left" w:pos="566"/>
        </w:tabs>
        <w:autoSpaceDE w:val="0"/>
        <w:autoSpaceDN w:val="0"/>
        <w:spacing w:after="0" w:line="247" w:lineRule="auto"/>
        <w:ind w:left="-284" w:right="164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597212">
        <w:rPr>
          <w:rFonts w:ascii="Times New Roman" w:eastAsia="Times New Roman" w:hAnsi="Times New Roman" w:cs="Times New Roman"/>
          <w:sz w:val="24"/>
          <w:szCs w:val="24"/>
        </w:rPr>
        <w:t>После</w:t>
      </w:r>
      <w:r w:rsidRPr="00597212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истечения</w:t>
      </w:r>
      <w:r w:rsidRPr="00597212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срока</w:t>
      </w:r>
      <w:r w:rsidRPr="00597212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хранения</w:t>
      </w:r>
      <w:r w:rsidRPr="00597212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документов,</w:t>
      </w:r>
      <w:r w:rsidRPr="00597212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указанного</w:t>
      </w:r>
      <w:r w:rsidRPr="00597212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97212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пункте</w:t>
      </w:r>
      <w:r w:rsidRPr="00597212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8.1</w:t>
      </w:r>
      <w:r w:rsidRPr="00597212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Порядка,</w:t>
      </w:r>
      <w:r w:rsidRPr="00597212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597212">
        <w:rPr>
          <w:rFonts w:ascii="Times New Roman" w:eastAsia="Times New Roman" w:hAnsi="Times New Roman" w:cs="Times New Roman"/>
          <w:sz w:val="24"/>
          <w:szCs w:val="24"/>
        </w:rPr>
        <w:t>документы подлежат уничтожению.</w:t>
      </w:r>
    </w:p>
    <w:p w:rsidR="005A7821" w:rsidRPr="00597212" w:rsidRDefault="005A7821" w:rsidP="005A7821">
      <w:pPr>
        <w:widowControl w:val="0"/>
        <w:autoSpaceDE w:val="0"/>
        <w:autoSpaceDN w:val="0"/>
        <w:spacing w:after="0" w:line="240" w:lineRule="auto"/>
        <w:ind w:left="-284" w:firstLine="142"/>
        <w:rPr>
          <w:rFonts w:ascii="Times New Roman" w:eastAsia="Times New Roman" w:hAnsi="Times New Roman" w:cs="Times New Roman"/>
          <w:sz w:val="24"/>
          <w:szCs w:val="24"/>
        </w:rPr>
      </w:pPr>
    </w:p>
    <w:p w:rsidR="005A7821" w:rsidRDefault="005A7821" w:rsidP="005A7821"/>
    <w:p w:rsidR="005A7821" w:rsidRDefault="005A7821" w:rsidP="005A7821"/>
    <w:p w:rsidR="005A7821" w:rsidRDefault="005A7821" w:rsidP="005A7821"/>
    <w:p w:rsidR="005A7821" w:rsidRDefault="005A7821" w:rsidP="005A7821"/>
    <w:p w:rsidR="005A7821" w:rsidRDefault="005A7821" w:rsidP="005A7821"/>
    <w:p w:rsidR="00F5099F" w:rsidRDefault="00F5099F">
      <w:bookmarkStart w:id="0" w:name="_GoBack"/>
      <w:bookmarkEnd w:id="0"/>
    </w:p>
    <w:sectPr w:rsidR="00F50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34D70"/>
    <w:multiLevelType w:val="multilevel"/>
    <w:tmpl w:val="3FF05D30"/>
    <w:lvl w:ilvl="0">
      <w:start w:val="1"/>
      <w:numFmt w:val="decimal"/>
      <w:lvlText w:val="%1."/>
      <w:lvlJc w:val="left"/>
      <w:pPr>
        <w:ind w:left="4219" w:hanging="24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41" w:hanging="4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5616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14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3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11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9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8" w:hanging="426"/>
      </w:pPr>
      <w:rPr>
        <w:rFonts w:hint="default"/>
        <w:lang w:val="ru-RU" w:eastAsia="en-US" w:bidi="ar-SA"/>
      </w:rPr>
    </w:lvl>
  </w:abstractNum>
  <w:abstractNum w:abstractNumId="1">
    <w:nsid w:val="138D3010"/>
    <w:multiLevelType w:val="multilevel"/>
    <w:tmpl w:val="12A2520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50D82250"/>
    <w:multiLevelType w:val="multilevel"/>
    <w:tmpl w:val="4372CEE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59944EF1"/>
    <w:multiLevelType w:val="multilevel"/>
    <w:tmpl w:val="94C00A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0" w:hanging="1800"/>
      </w:pPr>
      <w:rPr>
        <w:rFonts w:hint="default"/>
      </w:rPr>
    </w:lvl>
  </w:abstractNum>
  <w:abstractNum w:abstractNumId="4">
    <w:nsid w:val="723F201B"/>
    <w:multiLevelType w:val="multilevel"/>
    <w:tmpl w:val="CA0CDBD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8" w:hanging="1800"/>
      </w:pPr>
      <w:rPr>
        <w:rFonts w:hint="default"/>
      </w:rPr>
    </w:lvl>
  </w:abstractNum>
  <w:abstractNum w:abstractNumId="5">
    <w:nsid w:val="796C77EB"/>
    <w:multiLevelType w:val="multilevel"/>
    <w:tmpl w:val="7A966A7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821"/>
    <w:rsid w:val="005A7821"/>
    <w:rsid w:val="00F5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78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78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1366</Words>
  <Characters>7789</Characters>
  <Application>Microsoft Office Word</Application>
  <DocSecurity>0</DocSecurity>
  <Lines>64</Lines>
  <Paragraphs>18</Paragraphs>
  <ScaleCrop>false</ScaleCrop>
  <Company>HP</Company>
  <LinksUpToDate>false</LinksUpToDate>
  <CharactersWithSpaces>9137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ЛЯЙСАН  ЗАЛИЛОВА</dc:creator>
  <cp:lastModifiedBy>ЛЯЙСАН  ЗАЛИЛОВА</cp:lastModifiedBy>
  <cp:revision>1</cp:revision>
  <dcterms:created xsi:type="dcterms:W3CDTF">2026-06-24T07:02:00Z</dcterms:created>
  <dcterms:modified xsi:type="dcterms:W3CDTF">2026-06-24T07:03:00Z</dcterms:modified>
</cp:coreProperties>
</file>